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1E38" w14:textId="77777777" w:rsidR="00930268" w:rsidRDefault="006A37BC">
      <w:pPr>
        <w:tabs>
          <w:tab w:val="left" w:pos="547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768773" wp14:editId="4E3714ED">
            <wp:simplePos x="0" y="0"/>
            <wp:positionH relativeFrom="column">
              <wp:posOffset>2661920</wp:posOffset>
            </wp:positionH>
            <wp:positionV relativeFrom="paragraph">
              <wp:posOffset>-320040</wp:posOffset>
            </wp:positionV>
            <wp:extent cx="739775" cy="8636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73977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14:paraId="5C951DD0" w14:textId="77777777" w:rsidR="00930268" w:rsidRDefault="00930268"/>
    <w:p w14:paraId="5FA59BBD" w14:textId="77777777" w:rsidR="00930268" w:rsidRDefault="006A37BC">
      <w:pPr>
        <w:tabs>
          <w:tab w:val="left" w:pos="5480"/>
        </w:tabs>
      </w:pPr>
      <w:r>
        <w:tab/>
      </w:r>
    </w:p>
    <w:p w14:paraId="6F548011" w14:textId="77777777" w:rsidR="00930268" w:rsidRDefault="00930268">
      <w:pPr>
        <w:tabs>
          <w:tab w:val="left" w:pos="5480"/>
        </w:tabs>
      </w:pPr>
    </w:p>
    <w:p w14:paraId="17C20749" w14:textId="77777777" w:rsidR="00930268" w:rsidRDefault="006A37BC">
      <w:pPr>
        <w:pStyle w:val="8"/>
        <w:rPr>
          <w:sz w:val="28"/>
        </w:rPr>
      </w:pPr>
      <w:r>
        <w:rPr>
          <w:sz w:val="28"/>
        </w:rPr>
        <w:t>АДМИНИСТРАЦИЯ</w:t>
      </w:r>
    </w:p>
    <w:p w14:paraId="099E3FC8" w14:textId="3F0A3CA7" w:rsidR="00930268" w:rsidRDefault="006A37BC">
      <w:pPr>
        <w:pStyle w:val="8"/>
        <w:rPr>
          <w:sz w:val="28"/>
        </w:rPr>
      </w:pPr>
      <w:r>
        <w:rPr>
          <w:sz w:val="28"/>
        </w:rPr>
        <w:t xml:space="preserve">ПРОВИДЕНСКОГО </w:t>
      </w:r>
      <w:r w:rsidR="00F509C4">
        <w:rPr>
          <w:sz w:val="28"/>
        </w:rPr>
        <w:t>МУНИЦИПАЛЬНОГО</w:t>
      </w:r>
      <w:r>
        <w:rPr>
          <w:sz w:val="28"/>
        </w:rPr>
        <w:t xml:space="preserve"> ОКРУГА</w:t>
      </w:r>
    </w:p>
    <w:p w14:paraId="1701A158" w14:textId="77777777" w:rsidR="00930268" w:rsidRDefault="00930268">
      <w:pPr>
        <w:ind w:right="34"/>
        <w:rPr>
          <w:b/>
          <w:sz w:val="28"/>
        </w:rPr>
      </w:pPr>
    </w:p>
    <w:p w14:paraId="34975D99" w14:textId="77777777" w:rsidR="00930268" w:rsidRDefault="006A37BC">
      <w:pPr>
        <w:ind w:right="34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2DEE8C00" w14:textId="77777777" w:rsidR="00930268" w:rsidRDefault="00930268">
      <w:pPr>
        <w:ind w:right="34"/>
        <w:jc w:val="center"/>
        <w:rPr>
          <w:b/>
          <w:sz w:val="28"/>
        </w:rPr>
      </w:pPr>
    </w:p>
    <w:tbl>
      <w:tblPr>
        <w:tblStyle w:val="a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87"/>
        <w:gridCol w:w="3176"/>
        <w:gridCol w:w="3208"/>
      </w:tblGrid>
      <w:tr w:rsidR="00930268" w14:paraId="78A2082C" w14:textId="77777777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337DB88A" w14:textId="47C6C0FB" w:rsidR="00930268" w:rsidRDefault="006A37BC" w:rsidP="00752A16">
            <w:pPr>
              <w:tabs>
                <w:tab w:val="left" w:pos="2977"/>
              </w:tabs>
              <w:rPr>
                <w:spacing w:val="-11"/>
                <w:sz w:val="24"/>
              </w:rPr>
            </w:pPr>
            <w:r>
              <w:rPr>
                <w:spacing w:val="-11"/>
                <w:sz w:val="24"/>
              </w:rPr>
              <w:t xml:space="preserve">от </w:t>
            </w:r>
            <w:r w:rsidR="0012546F">
              <w:rPr>
                <w:spacing w:val="-11"/>
                <w:sz w:val="24"/>
              </w:rPr>
              <w:t>05 сентября</w:t>
            </w:r>
            <w:r>
              <w:rPr>
                <w:spacing w:val="-11"/>
                <w:sz w:val="24"/>
              </w:rPr>
              <w:t xml:space="preserve"> 202</w:t>
            </w:r>
            <w:r w:rsidR="00790142">
              <w:rPr>
                <w:spacing w:val="-11"/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г.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14:paraId="791D461E" w14:textId="37775D8F" w:rsidR="00930268" w:rsidRDefault="006A37BC" w:rsidP="00752A16">
            <w:pPr>
              <w:tabs>
                <w:tab w:val="left" w:pos="2977"/>
              </w:tabs>
              <w:jc w:val="center"/>
              <w:rPr>
                <w:spacing w:val="-11"/>
                <w:sz w:val="24"/>
              </w:rPr>
            </w:pPr>
            <w:r>
              <w:rPr>
                <w:spacing w:val="-5"/>
                <w:sz w:val="24"/>
              </w:rPr>
              <w:t xml:space="preserve">№ </w:t>
            </w:r>
            <w:r w:rsidR="0012546F">
              <w:rPr>
                <w:spacing w:val="-5"/>
                <w:sz w:val="24"/>
              </w:rPr>
              <w:t>309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317F1BE" w14:textId="4DDD8749" w:rsidR="00930268" w:rsidRDefault="006A37BC">
            <w:pPr>
              <w:tabs>
                <w:tab w:val="left" w:pos="2977"/>
              </w:tabs>
              <w:jc w:val="right"/>
              <w:rPr>
                <w:spacing w:val="-11"/>
                <w:sz w:val="24"/>
              </w:rPr>
            </w:pPr>
            <w:r>
              <w:rPr>
                <w:spacing w:val="-12"/>
                <w:sz w:val="24"/>
              </w:rPr>
              <w:t>пгт. Провидения</w:t>
            </w:r>
          </w:p>
        </w:tc>
      </w:tr>
    </w:tbl>
    <w:p w14:paraId="7B206D74" w14:textId="77777777" w:rsidR="00930268" w:rsidRDefault="00930268">
      <w:pPr>
        <w:tabs>
          <w:tab w:val="left" w:pos="2977"/>
        </w:tabs>
        <w:rPr>
          <w:spacing w:val="-12"/>
          <w:sz w:val="24"/>
        </w:rPr>
      </w:pPr>
    </w:p>
    <w:p w14:paraId="7D086300" w14:textId="77777777" w:rsidR="00BE2A41" w:rsidRDefault="00BE2A41" w:rsidP="00BE2A41">
      <w:pPr>
        <w:tabs>
          <w:tab w:val="left" w:pos="4848"/>
          <w:tab w:val="left" w:pos="8021"/>
        </w:tabs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3D4093" w:rsidRPr="00790142" w14:paraId="5AEB62C0" w14:textId="77777777" w:rsidTr="003D4093">
        <w:tc>
          <w:tcPr>
            <w:tcW w:w="4957" w:type="dxa"/>
          </w:tcPr>
          <w:p w14:paraId="3D64B11C" w14:textId="1A7FB70E" w:rsidR="003D4093" w:rsidRPr="00790142" w:rsidRDefault="00014CED" w:rsidP="00790142">
            <w:pPr>
              <w:jc w:val="both"/>
              <w:rPr>
                <w:rFonts w:eastAsia="Courier New"/>
                <w:sz w:val="27"/>
                <w:szCs w:val="27"/>
                <w:lang w:bidi="ru-RU"/>
              </w:rPr>
            </w:pPr>
            <w:r w:rsidRPr="00014CED">
              <w:rPr>
                <w:rFonts w:eastAsia="Courier New"/>
                <w:sz w:val="27"/>
                <w:szCs w:val="27"/>
                <w:lang w:bidi="ru-RU"/>
              </w:rPr>
              <w:t xml:space="preserve">О внесении изменения в постановление администрации Провиденского муниципального округа </w:t>
            </w:r>
            <w:bookmarkStart w:id="0" w:name="_Hlk207964078"/>
            <w:r>
              <w:rPr>
                <w:rFonts w:eastAsia="Courier New"/>
                <w:sz w:val="27"/>
                <w:szCs w:val="27"/>
                <w:lang w:bidi="ru-RU"/>
              </w:rPr>
              <w:t>от 19 марта 2025 года № 93 «</w:t>
            </w:r>
            <w:r w:rsidR="002A7C57" w:rsidRPr="002A7C57">
              <w:rPr>
                <w:rFonts w:eastAsia="Courier New"/>
                <w:sz w:val="27"/>
                <w:szCs w:val="27"/>
                <w:lang w:bidi="ru-RU"/>
              </w:rPr>
              <w:t xml:space="preserve">О </w:t>
            </w:r>
            <w:bookmarkStart w:id="1" w:name="_Hlk193269549"/>
            <w:r w:rsidR="002A7C57" w:rsidRPr="002A7C57">
              <w:rPr>
                <w:rFonts w:eastAsia="Courier New"/>
                <w:sz w:val="27"/>
                <w:szCs w:val="27"/>
                <w:lang w:bidi="ru-RU"/>
              </w:rPr>
              <w:t xml:space="preserve">размере платы, взимаемой с родителей (законных представителей) за присмотр и уход за детьми в муниципальных организациях Провиденского </w:t>
            </w:r>
            <w:r w:rsidR="002A7C57">
              <w:rPr>
                <w:rFonts w:eastAsia="Courier New"/>
                <w:sz w:val="27"/>
                <w:szCs w:val="27"/>
                <w:lang w:bidi="ru-RU"/>
              </w:rPr>
              <w:t>муниципального</w:t>
            </w:r>
            <w:r w:rsidR="002A7C57" w:rsidRPr="002A7C57">
              <w:rPr>
                <w:rFonts w:eastAsia="Courier New"/>
                <w:sz w:val="27"/>
                <w:szCs w:val="27"/>
                <w:lang w:bidi="ru-RU"/>
              </w:rPr>
              <w:t xml:space="preserve"> округа, реализующих образовательную программу дошкольного образования</w:t>
            </w:r>
            <w:bookmarkEnd w:id="1"/>
            <w:r>
              <w:rPr>
                <w:rFonts w:eastAsia="Courier New"/>
                <w:sz w:val="27"/>
                <w:szCs w:val="27"/>
                <w:lang w:bidi="ru-RU"/>
              </w:rPr>
              <w:t>»</w:t>
            </w:r>
            <w:bookmarkEnd w:id="0"/>
          </w:p>
        </w:tc>
      </w:tr>
    </w:tbl>
    <w:p w14:paraId="7BAD2C0E" w14:textId="06224754" w:rsidR="003D4093" w:rsidRPr="00790142" w:rsidRDefault="003D4093">
      <w:pPr>
        <w:jc w:val="both"/>
        <w:rPr>
          <w:spacing w:val="-1"/>
          <w:sz w:val="27"/>
          <w:szCs w:val="27"/>
        </w:rPr>
      </w:pPr>
    </w:p>
    <w:p w14:paraId="6D336B74" w14:textId="008C582B" w:rsidR="00BE2A41" w:rsidRDefault="00014CED" w:rsidP="00014CED">
      <w:pPr>
        <w:ind w:firstLine="708"/>
        <w:jc w:val="both"/>
        <w:rPr>
          <w:rFonts w:eastAsia="Courier New"/>
          <w:sz w:val="27"/>
          <w:szCs w:val="27"/>
          <w:lang w:bidi="ru-RU"/>
        </w:rPr>
      </w:pPr>
      <w:r w:rsidRPr="00014CED">
        <w:rPr>
          <w:rFonts w:eastAsia="Courier New"/>
          <w:sz w:val="27"/>
          <w:szCs w:val="27"/>
          <w:lang w:bidi="ru-RU"/>
        </w:rPr>
        <w:t>В целях приведения муниципального нормативного правового акта в соответствие действующему законодательству Российской Федерации, Администрация Провиденского муниципального округа</w:t>
      </w:r>
      <w:r>
        <w:rPr>
          <w:rFonts w:eastAsia="Courier New"/>
          <w:sz w:val="27"/>
          <w:szCs w:val="27"/>
          <w:lang w:bidi="ru-RU"/>
        </w:rPr>
        <w:t>,</w:t>
      </w:r>
    </w:p>
    <w:p w14:paraId="231F0A4B" w14:textId="77777777" w:rsidR="00014CED" w:rsidRPr="00790142" w:rsidRDefault="00014CED" w:rsidP="00014CED">
      <w:pPr>
        <w:ind w:firstLine="708"/>
        <w:jc w:val="both"/>
        <w:rPr>
          <w:rFonts w:eastAsia="Courier New"/>
          <w:sz w:val="27"/>
          <w:szCs w:val="27"/>
          <w:lang w:bidi="ru-RU"/>
        </w:rPr>
      </w:pPr>
    </w:p>
    <w:p w14:paraId="7BCF9520" w14:textId="77777777" w:rsidR="00095E28" w:rsidRPr="00790142" w:rsidRDefault="006A37BC" w:rsidP="00095E28">
      <w:pPr>
        <w:ind w:left="14" w:hanging="14"/>
        <w:jc w:val="both"/>
        <w:rPr>
          <w:b/>
          <w:spacing w:val="-1"/>
          <w:sz w:val="27"/>
          <w:szCs w:val="27"/>
        </w:rPr>
      </w:pPr>
      <w:r w:rsidRPr="00790142">
        <w:rPr>
          <w:b/>
          <w:spacing w:val="-1"/>
          <w:sz w:val="27"/>
          <w:szCs w:val="27"/>
        </w:rPr>
        <w:t>ПОСТАНОВЛЯЕТ:</w:t>
      </w:r>
    </w:p>
    <w:p w14:paraId="7B0B9864" w14:textId="77777777" w:rsidR="00BE2A41" w:rsidRPr="00790142" w:rsidRDefault="00BE2A41" w:rsidP="00B53D59">
      <w:pPr>
        <w:jc w:val="both"/>
        <w:rPr>
          <w:b/>
          <w:spacing w:val="-1"/>
          <w:sz w:val="27"/>
          <w:szCs w:val="27"/>
        </w:rPr>
      </w:pPr>
    </w:p>
    <w:p w14:paraId="1D67FED6" w14:textId="22BF0F3D" w:rsidR="00014CED" w:rsidRPr="00014CED" w:rsidRDefault="00014CED" w:rsidP="00014CED">
      <w:pPr>
        <w:ind w:left="14" w:firstLine="694"/>
        <w:jc w:val="both"/>
        <w:rPr>
          <w:rFonts w:eastAsia="Courier New"/>
          <w:sz w:val="27"/>
          <w:szCs w:val="27"/>
          <w:lang w:bidi="ru-RU"/>
        </w:rPr>
      </w:pPr>
      <w:r w:rsidRPr="00014CED">
        <w:rPr>
          <w:rFonts w:eastAsia="Courier New"/>
          <w:sz w:val="27"/>
          <w:szCs w:val="27"/>
          <w:lang w:bidi="ru-RU"/>
        </w:rPr>
        <w:t>1. Внести в постановление администрации Провиденского муниципального от 19 марта 2025 года № 93 «О размере платы, взимаемой с родителей (законных представителей) за присмотр и уход за детьми в муниципальных организациях Провиденского муниципального округа, реализующих образовательную программу дошкольного образования»</w:t>
      </w:r>
      <w:r>
        <w:rPr>
          <w:rFonts w:eastAsia="Courier New"/>
          <w:sz w:val="27"/>
          <w:szCs w:val="27"/>
          <w:lang w:bidi="ru-RU"/>
        </w:rPr>
        <w:t xml:space="preserve"> </w:t>
      </w:r>
      <w:r w:rsidRPr="00014CED">
        <w:rPr>
          <w:rFonts w:eastAsia="Courier New"/>
          <w:sz w:val="27"/>
          <w:szCs w:val="27"/>
          <w:lang w:bidi="ru-RU"/>
        </w:rPr>
        <w:t>следующее изменение:</w:t>
      </w:r>
    </w:p>
    <w:p w14:paraId="39A822D2" w14:textId="77777777" w:rsidR="00014CED" w:rsidRPr="00014CED" w:rsidRDefault="00014CED" w:rsidP="00014CED">
      <w:pPr>
        <w:ind w:left="14" w:firstLine="694"/>
        <w:jc w:val="both"/>
        <w:rPr>
          <w:rFonts w:eastAsia="Courier New"/>
          <w:sz w:val="27"/>
          <w:szCs w:val="27"/>
          <w:lang w:bidi="ru-RU"/>
        </w:rPr>
      </w:pPr>
      <w:r w:rsidRPr="00014CED">
        <w:rPr>
          <w:rFonts w:eastAsia="Courier New"/>
          <w:sz w:val="27"/>
          <w:szCs w:val="27"/>
          <w:lang w:bidi="ru-RU"/>
        </w:rPr>
        <w:t>Изложить пункт 2 постановления в следующей редакции:</w:t>
      </w:r>
    </w:p>
    <w:p w14:paraId="1318025F" w14:textId="77777777" w:rsidR="00014CED" w:rsidRDefault="00014CED" w:rsidP="00014CED">
      <w:pPr>
        <w:ind w:left="14" w:firstLine="694"/>
        <w:jc w:val="both"/>
        <w:rPr>
          <w:rFonts w:eastAsia="Courier New"/>
          <w:sz w:val="27"/>
          <w:szCs w:val="27"/>
          <w:lang w:bidi="ru-RU"/>
        </w:rPr>
      </w:pPr>
      <w:r w:rsidRPr="00014CED">
        <w:rPr>
          <w:rFonts w:eastAsia="Courier New"/>
          <w:sz w:val="27"/>
          <w:szCs w:val="27"/>
          <w:lang w:bidi="ru-RU"/>
        </w:rPr>
        <w:tab/>
        <w:t xml:space="preserve">«2. Установить, что родительская плата не взимается с членов семей граждан, имеющих детей посещающих муниципальные образовательные организации, реализующие образовательную программу дошкольного образования,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Федерации, до прекращения срока военной службы по мобилизации или действия указанного контракта. С членов семей лиц, которые участвуют в проведении специальной военной операции (в выполнении специальных задач) на территориях Украины, Донецкой Народной Республики, Луганской Народной Республики, Запорожской области и Херсонской области и (или) выполняют задачи по отражению вооруженного вторжения на территорию Российской Федерации, в ходе вооруженной провокации на Государственной границе </w:t>
      </w:r>
      <w:r w:rsidRPr="00014CED">
        <w:rPr>
          <w:rFonts w:eastAsia="Courier New"/>
          <w:sz w:val="27"/>
          <w:szCs w:val="27"/>
          <w:lang w:bidi="ru-RU"/>
        </w:rPr>
        <w:lastRenderedPageBreak/>
        <w:t>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(далее - участники специальной военной операции) до момента прекращения участия в специальной военной операции».</w:t>
      </w:r>
    </w:p>
    <w:p w14:paraId="7396E626" w14:textId="573BD113" w:rsidR="00014CED" w:rsidRPr="00014CED" w:rsidRDefault="00014CED" w:rsidP="00014CED">
      <w:pPr>
        <w:ind w:left="14" w:firstLine="706"/>
        <w:jc w:val="both"/>
        <w:rPr>
          <w:rFonts w:eastAsia="Courier New"/>
          <w:sz w:val="27"/>
          <w:szCs w:val="27"/>
          <w:lang w:bidi="ru-RU"/>
        </w:rPr>
      </w:pPr>
      <w:r w:rsidRPr="00014CED">
        <w:rPr>
          <w:rFonts w:eastAsia="Courier New"/>
          <w:sz w:val="27"/>
          <w:szCs w:val="27"/>
          <w:lang w:bidi="ru-RU"/>
        </w:rPr>
        <w:t xml:space="preserve">2. Настоящее постановление опубликовать в сетевом издании Интернат-портала газеты «Крайний Север» и обнародовать на официальном сайте Провиденского муниципального округа – </w:t>
      </w:r>
      <w:hyperlink r:id="rId6" w:history="1">
        <w:r w:rsidR="0012546F" w:rsidRPr="003E2074">
          <w:rPr>
            <w:rStyle w:val="a6"/>
            <w:rFonts w:eastAsia="Courier New"/>
            <w:sz w:val="27"/>
            <w:szCs w:val="27"/>
            <w:lang w:bidi="ru-RU"/>
          </w:rPr>
          <w:t>http://provadm.ru</w:t>
        </w:r>
      </w:hyperlink>
      <w:r w:rsidRPr="00014CED">
        <w:rPr>
          <w:rFonts w:eastAsia="Courier New"/>
          <w:sz w:val="27"/>
          <w:szCs w:val="27"/>
          <w:lang w:bidi="ru-RU"/>
        </w:rPr>
        <w:t>.</w:t>
      </w:r>
      <w:r w:rsidR="0012546F">
        <w:rPr>
          <w:rFonts w:eastAsia="Courier New"/>
          <w:sz w:val="27"/>
          <w:szCs w:val="27"/>
          <w:lang w:bidi="ru-RU"/>
        </w:rPr>
        <w:t xml:space="preserve"> </w:t>
      </w:r>
    </w:p>
    <w:p w14:paraId="7F084732" w14:textId="77777777" w:rsidR="00014CED" w:rsidRPr="00014CED" w:rsidRDefault="00014CED" w:rsidP="00014CED">
      <w:pPr>
        <w:ind w:left="14" w:firstLine="706"/>
        <w:jc w:val="both"/>
        <w:rPr>
          <w:rFonts w:eastAsia="Courier New"/>
          <w:sz w:val="27"/>
          <w:szCs w:val="27"/>
          <w:lang w:bidi="ru-RU"/>
        </w:rPr>
      </w:pPr>
      <w:r w:rsidRPr="00014CED">
        <w:rPr>
          <w:rFonts w:eastAsia="Courier New"/>
          <w:sz w:val="27"/>
          <w:szCs w:val="27"/>
          <w:lang w:bidi="ru-RU"/>
        </w:rPr>
        <w:t>3. Настоящее постановление вступает в силу после официального опубликования.</w:t>
      </w:r>
    </w:p>
    <w:p w14:paraId="5B79052F" w14:textId="7BA0520E" w:rsidR="00930268" w:rsidRPr="00790142" w:rsidRDefault="00014CED" w:rsidP="00014CED">
      <w:pPr>
        <w:ind w:left="14" w:firstLine="706"/>
        <w:jc w:val="both"/>
        <w:rPr>
          <w:spacing w:val="-1"/>
          <w:sz w:val="27"/>
          <w:szCs w:val="27"/>
        </w:rPr>
      </w:pPr>
      <w:r w:rsidRPr="00014CED">
        <w:rPr>
          <w:rFonts w:eastAsia="Courier New"/>
          <w:sz w:val="27"/>
          <w:szCs w:val="27"/>
          <w:lang w:bidi="ru-RU"/>
        </w:rPr>
        <w:t>4. Контроль за исполнением настоящего постановления возложить на Управление социальной политики администрации Провиденского городского округа (Шевкунова А. В.).</w:t>
      </w:r>
    </w:p>
    <w:p w14:paraId="0470CFE5" w14:textId="5078DDE5" w:rsidR="00F509C4" w:rsidRDefault="00F509C4" w:rsidP="00BC4F4E">
      <w:pPr>
        <w:jc w:val="both"/>
        <w:rPr>
          <w:spacing w:val="-1"/>
          <w:sz w:val="27"/>
          <w:szCs w:val="27"/>
        </w:rPr>
      </w:pPr>
    </w:p>
    <w:p w14:paraId="47E568F1" w14:textId="46F7BBB8" w:rsidR="00014CED" w:rsidRDefault="00014CED" w:rsidP="00BC4F4E">
      <w:pPr>
        <w:jc w:val="both"/>
        <w:rPr>
          <w:spacing w:val="-1"/>
          <w:sz w:val="27"/>
          <w:szCs w:val="27"/>
        </w:rPr>
      </w:pPr>
    </w:p>
    <w:p w14:paraId="28E95757" w14:textId="1AC861C0" w:rsidR="00014CED" w:rsidRDefault="00014CED" w:rsidP="00BC4F4E">
      <w:pPr>
        <w:jc w:val="both"/>
        <w:rPr>
          <w:spacing w:val="-1"/>
          <w:sz w:val="27"/>
          <w:szCs w:val="27"/>
        </w:rPr>
      </w:pPr>
    </w:p>
    <w:p w14:paraId="145ABE9F" w14:textId="784F9241" w:rsidR="00014CED" w:rsidRDefault="00014CED" w:rsidP="00BC4F4E">
      <w:pPr>
        <w:jc w:val="both"/>
        <w:rPr>
          <w:spacing w:val="-1"/>
          <w:sz w:val="27"/>
          <w:szCs w:val="27"/>
        </w:rPr>
      </w:pPr>
    </w:p>
    <w:p w14:paraId="1FAAC62B" w14:textId="77777777" w:rsidR="00014CED" w:rsidRPr="00790142" w:rsidRDefault="00014CED" w:rsidP="00BC4F4E">
      <w:pPr>
        <w:jc w:val="both"/>
        <w:rPr>
          <w:spacing w:val="-1"/>
          <w:sz w:val="27"/>
          <w:szCs w:val="27"/>
        </w:rPr>
      </w:pPr>
    </w:p>
    <w:p w14:paraId="17101121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  <w:r w:rsidRPr="00014CED">
        <w:rPr>
          <w:spacing w:val="-1"/>
          <w:sz w:val="27"/>
          <w:szCs w:val="27"/>
        </w:rPr>
        <w:t>Глава администрации                                                                   Е. В. Подлесный</w:t>
      </w:r>
    </w:p>
    <w:p w14:paraId="5E6DD084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35E53444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3512E627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31142AA7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6DB52341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5916659B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4B44C1DA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27CD9A2B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15A03286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3DBEFC6C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62E6887C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410EE14D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72E62228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01B95AE9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3EE15238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651C0350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7EB80427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7484422D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10EBBBDA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3E924548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0C789FA5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0A91312C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7F18093F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5827B2CB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0602E7CC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38832C9D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1B536305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690A8471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5387C3C8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1A6EBC9B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25463DD5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12BEDEB6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3F72A6C9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2C754F7A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2B76C8B9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06FF2D0A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066F8538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7F566BBD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31702CEB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37780591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127A6F7C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7E13996C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50F1B8F9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6452024B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392EEF48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589E768B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5236A715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15B4C2BF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529FE55D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5B2F01AB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355FD1A4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37FA5639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19CA93CA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0B946003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56340C56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25CA1064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53E39B4D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5DC9C40B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2072C97E" w14:textId="63CBDD79" w:rsidR="00014CED" w:rsidRDefault="00014CED" w:rsidP="00014CED">
      <w:pPr>
        <w:jc w:val="both"/>
        <w:rPr>
          <w:spacing w:val="-1"/>
          <w:sz w:val="27"/>
          <w:szCs w:val="27"/>
        </w:rPr>
      </w:pPr>
    </w:p>
    <w:p w14:paraId="1EFC5F79" w14:textId="52E769BE" w:rsidR="00014CED" w:rsidRDefault="00014CED" w:rsidP="00014CED">
      <w:pPr>
        <w:jc w:val="both"/>
        <w:rPr>
          <w:spacing w:val="-1"/>
          <w:sz w:val="27"/>
          <w:szCs w:val="27"/>
        </w:rPr>
      </w:pPr>
    </w:p>
    <w:p w14:paraId="12D06E20" w14:textId="611D7BC5" w:rsidR="00014CED" w:rsidRDefault="00014CED" w:rsidP="00014CED">
      <w:pPr>
        <w:jc w:val="both"/>
        <w:rPr>
          <w:spacing w:val="-1"/>
          <w:sz w:val="27"/>
          <w:szCs w:val="27"/>
        </w:rPr>
      </w:pPr>
    </w:p>
    <w:p w14:paraId="43220C9B" w14:textId="0C4A808F" w:rsidR="00014CED" w:rsidRDefault="00014CED" w:rsidP="00014CED">
      <w:pPr>
        <w:jc w:val="both"/>
        <w:rPr>
          <w:spacing w:val="-1"/>
          <w:sz w:val="27"/>
          <w:szCs w:val="27"/>
        </w:rPr>
      </w:pPr>
    </w:p>
    <w:p w14:paraId="2132B728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6EA8A509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  <w:r w:rsidRPr="00014CED">
        <w:rPr>
          <w:spacing w:val="-1"/>
          <w:sz w:val="27"/>
          <w:szCs w:val="27"/>
        </w:rPr>
        <w:t>Подготовлено:</w:t>
      </w:r>
      <w:r w:rsidRPr="00014CED">
        <w:rPr>
          <w:spacing w:val="-1"/>
          <w:sz w:val="27"/>
          <w:szCs w:val="27"/>
        </w:rPr>
        <w:tab/>
      </w:r>
      <w:r w:rsidRPr="00014CED">
        <w:rPr>
          <w:spacing w:val="-1"/>
          <w:sz w:val="27"/>
          <w:szCs w:val="27"/>
        </w:rPr>
        <w:tab/>
      </w:r>
      <w:r w:rsidRPr="00014CED">
        <w:rPr>
          <w:spacing w:val="-1"/>
          <w:sz w:val="27"/>
          <w:szCs w:val="27"/>
        </w:rPr>
        <w:tab/>
      </w:r>
      <w:r w:rsidRPr="00014CED">
        <w:rPr>
          <w:spacing w:val="-1"/>
          <w:sz w:val="27"/>
          <w:szCs w:val="27"/>
        </w:rPr>
        <w:tab/>
      </w:r>
      <w:r w:rsidRPr="00014CED">
        <w:rPr>
          <w:spacing w:val="-1"/>
          <w:sz w:val="27"/>
          <w:szCs w:val="27"/>
        </w:rPr>
        <w:tab/>
      </w:r>
      <w:r w:rsidRPr="00014CED">
        <w:rPr>
          <w:spacing w:val="-1"/>
          <w:sz w:val="27"/>
          <w:szCs w:val="27"/>
        </w:rPr>
        <w:tab/>
      </w:r>
      <w:r w:rsidRPr="00014CED">
        <w:rPr>
          <w:spacing w:val="-1"/>
          <w:sz w:val="27"/>
          <w:szCs w:val="27"/>
        </w:rPr>
        <w:tab/>
      </w:r>
      <w:r w:rsidRPr="00014CED">
        <w:rPr>
          <w:spacing w:val="-1"/>
          <w:sz w:val="27"/>
          <w:szCs w:val="27"/>
        </w:rPr>
        <w:tab/>
        <w:t>А. В. Шевкунова</w:t>
      </w:r>
    </w:p>
    <w:p w14:paraId="56D0484C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0F727988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35AD1BCA" w14:textId="6F916587" w:rsidR="00014CED" w:rsidRPr="00014CED" w:rsidRDefault="00014CED" w:rsidP="00014CED">
      <w:pPr>
        <w:jc w:val="both"/>
        <w:rPr>
          <w:spacing w:val="-1"/>
          <w:sz w:val="27"/>
          <w:szCs w:val="27"/>
        </w:rPr>
      </w:pPr>
      <w:proofErr w:type="gramStart"/>
      <w:r w:rsidRPr="00014CED">
        <w:rPr>
          <w:spacing w:val="-1"/>
          <w:sz w:val="27"/>
          <w:szCs w:val="27"/>
        </w:rPr>
        <w:t xml:space="preserve">Согласовано:   </w:t>
      </w:r>
      <w:proofErr w:type="gramEnd"/>
      <w:r w:rsidRPr="00014CED">
        <w:rPr>
          <w:spacing w:val="-1"/>
          <w:sz w:val="27"/>
          <w:szCs w:val="27"/>
        </w:rPr>
        <w:t xml:space="preserve">                                                                       </w:t>
      </w:r>
      <w:r>
        <w:rPr>
          <w:spacing w:val="-1"/>
          <w:sz w:val="27"/>
          <w:szCs w:val="27"/>
        </w:rPr>
        <w:t xml:space="preserve">   </w:t>
      </w:r>
      <w:r w:rsidRPr="00014CED">
        <w:rPr>
          <w:spacing w:val="-1"/>
          <w:sz w:val="27"/>
          <w:szCs w:val="27"/>
        </w:rPr>
        <w:t xml:space="preserve">      Е. А. Красикова</w:t>
      </w:r>
    </w:p>
    <w:p w14:paraId="4D0FF5DD" w14:textId="77777777" w:rsidR="00014CED" w:rsidRPr="00014CED" w:rsidRDefault="00014CED" w:rsidP="00014CED">
      <w:pPr>
        <w:jc w:val="both"/>
        <w:rPr>
          <w:spacing w:val="-1"/>
          <w:sz w:val="27"/>
          <w:szCs w:val="27"/>
        </w:rPr>
      </w:pPr>
    </w:p>
    <w:p w14:paraId="534DAAB7" w14:textId="7858052F" w:rsidR="0016339F" w:rsidRPr="00790142" w:rsidRDefault="00014CED" w:rsidP="00014CED">
      <w:pPr>
        <w:jc w:val="both"/>
        <w:rPr>
          <w:sz w:val="27"/>
          <w:szCs w:val="27"/>
        </w:rPr>
      </w:pPr>
      <w:r w:rsidRPr="00014CED">
        <w:rPr>
          <w:spacing w:val="-1"/>
          <w:sz w:val="27"/>
          <w:szCs w:val="27"/>
        </w:rPr>
        <w:t>Разослано: дело, Управление социальной политики администрации Провиденского муниципального округа, образовательные организации Провиденского муниципального округа.</w:t>
      </w:r>
    </w:p>
    <w:sectPr w:rsidR="0016339F" w:rsidRPr="00790142" w:rsidSect="00F509C4">
      <w:pgSz w:w="11906" w:h="16838"/>
      <w:pgMar w:top="1134" w:right="850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A9D"/>
    <w:multiLevelType w:val="multilevel"/>
    <w:tmpl w:val="45AC3D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85095"/>
    <w:multiLevelType w:val="multilevel"/>
    <w:tmpl w:val="4614BD9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270252"/>
    <w:multiLevelType w:val="hybridMultilevel"/>
    <w:tmpl w:val="4170B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C58F6"/>
    <w:multiLevelType w:val="multilevel"/>
    <w:tmpl w:val="2A6A6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0648E0"/>
    <w:multiLevelType w:val="multilevel"/>
    <w:tmpl w:val="1DFEF7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96703B9"/>
    <w:multiLevelType w:val="hybridMultilevel"/>
    <w:tmpl w:val="DEB21344"/>
    <w:lvl w:ilvl="0" w:tplc="AB18317C">
      <w:start w:val="2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5F045E5D"/>
    <w:multiLevelType w:val="multilevel"/>
    <w:tmpl w:val="E3B8A8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8B187F"/>
    <w:multiLevelType w:val="multilevel"/>
    <w:tmpl w:val="9C8647F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8" w15:restartNumberingAfterBreak="0">
    <w:nsid w:val="73DA556C"/>
    <w:multiLevelType w:val="multilevel"/>
    <w:tmpl w:val="D0085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8753728">
    <w:abstractNumId w:val="4"/>
  </w:num>
  <w:num w:numId="2" w16cid:durableId="1756513564">
    <w:abstractNumId w:val="8"/>
  </w:num>
  <w:num w:numId="3" w16cid:durableId="29513789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5060550">
    <w:abstractNumId w:val="3"/>
  </w:num>
  <w:num w:numId="5" w16cid:durableId="208031118">
    <w:abstractNumId w:val="0"/>
  </w:num>
  <w:num w:numId="6" w16cid:durableId="1250772887">
    <w:abstractNumId w:val="6"/>
  </w:num>
  <w:num w:numId="7" w16cid:durableId="862785137">
    <w:abstractNumId w:val="5"/>
  </w:num>
  <w:num w:numId="8" w16cid:durableId="1659840491">
    <w:abstractNumId w:val="1"/>
  </w:num>
  <w:num w:numId="9" w16cid:durableId="256066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68"/>
    <w:rsid w:val="00014CED"/>
    <w:rsid w:val="000153BB"/>
    <w:rsid w:val="0006245E"/>
    <w:rsid w:val="00064F21"/>
    <w:rsid w:val="0009104D"/>
    <w:rsid w:val="00095E28"/>
    <w:rsid w:val="0012546F"/>
    <w:rsid w:val="0016305C"/>
    <w:rsid w:val="0016339F"/>
    <w:rsid w:val="001A4B13"/>
    <w:rsid w:val="002A3D87"/>
    <w:rsid w:val="002A7C57"/>
    <w:rsid w:val="002D7D83"/>
    <w:rsid w:val="00306526"/>
    <w:rsid w:val="003831D5"/>
    <w:rsid w:val="003D4093"/>
    <w:rsid w:val="003D57C7"/>
    <w:rsid w:val="00432626"/>
    <w:rsid w:val="00470F23"/>
    <w:rsid w:val="004A6F8C"/>
    <w:rsid w:val="00506D9F"/>
    <w:rsid w:val="00540FD5"/>
    <w:rsid w:val="00591BBD"/>
    <w:rsid w:val="00603F6D"/>
    <w:rsid w:val="006813E3"/>
    <w:rsid w:val="0069554B"/>
    <w:rsid w:val="006A37BC"/>
    <w:rsid w:val="00752A16"/>
    <w:rsid w:val="007615E0"/>
    <w:rsid w:val="0076212D"/>
    <w:rsid w:val="00785A9D"/>
    <w:rsid w:val="00790142"/>
    <w:rsid w:val="00790FA3"/>
    <w:rsid w:val="00794686"/>
    <w:rsid w:val="00794F0A"/>
    <w:rsid w:val="00814792"/>
    <w:rsid w:val="00827F1E"/>
    <w:rsid w:val="00852E9F"/>
    <w:rsid w:val="0086055B"/>
    <w:rsid w:val="00916E17"/>
    <w:rsid w:val="00930268"/>
    <w:rsid w:val="00951653"/>
    <w:rsid w:val="00A372C4"/>
    <w:rsid w:val="00A52515"/>
    <w:rsid w:val="00B53D59"/>
    <w:rsid w:val="00B93065"/>
    <w:rsid w:val="00BC4F4E"/>
    <w:rsid w:val="00BE0A04"/>
    <w:rsid w:val="00BE2A41"/>
    <w:rsid w:val="00BE6490"/>
    <w:rsid w:val="00C128F1"/>
    <w:rsid w:val="00C14E36"/>
    <w:rsid w:val="00DA5335"/>
    <w:rsid w:val="00E74B70"/>
    <w:rsid w:val="00F41948"/>
    <w:rsid w:val="00F45D59"/>
    <w:rsid w:val="00F5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47FD"/>
  <w15:docId w15:val="{DD5FB423-C817-43A2-A77A-90F1A726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widowControl/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3">
    <w:name w:val="Строгий1"/>
    <w:link w:val="a3"/>
    <w:rPr>
      <w:b/>
    </w:rPr>
  </w:style>
  <w:style w:type="character" w:styleId="a3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rFonts w:ascii="Times New Roman" w:hAnsi="Times New Roman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sz w:val="3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d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annotation reference"/>
    <w:basedOn w:val="a0"/>
    <w:uiPriority w:val="99"/>
    <w:semiHidden/>
    <w:unhideWhenUsed/>
    <w:rsid w:val="0030652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6526"/>
  </w:style>
  <w:style w:type="character" w:customStyle="1" w:styleId="af0">
    <w:name w:val="Текст примечания Знак"/>
    <w:basedOn w:val="a0"/>
    <w:link w:val="af"/>
    <w:uiPriority w:val="99"/>
    <w:semiHidden/>
    <w:rsid w:val="00306526"/>
    <w:rPr>
      <w:rFonts w:ascii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652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6526"/>
    <w:rPr>
      <w:rFonts w:ascii="Times New Roman" w:hAnsi="Times New Roman"/>
      <w:b/>
      <w:bCs/>
    </w:rPr>
  </w:style>
  <w:style w:type="character" w:styleId="af3">
    <w:name w:val="Unresolved Mention"/>
    <w:basedOn w:val="a0"/>
    <w:uiPriority w:val="99"/>
    <w:semiHidden/>
    <w:unhideWhenUsed/>
    <w:rsid w:val="00125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vad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Волчукова Олеся Сергеевна</cp:lastModifiedBy>
  <cp:revision>2</cp:revision>
  <cp:lastPrinted>2025-09-04T23:32:00Z</cp:lastPrinted>
  <dcterms:created xsi:type="dcterms:W3CDTF">2025-09-07T21:43:00Z</dcterms:created>
  <dcterms:modified xsi:type="dcterms:W3CDTF">2025-09-07T21:43:00Z</dcterms:modified>
</cp:coreProperties>
</file>